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16GB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數位錄音、聲控錄音、監聽設定、預約錄音功能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WAV格式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錄音品質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WMA:32~192Kbps;MP3:8~320 Kbps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MP3、WMA，具歌詞同步、音速調整、A~B段複讀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場景設定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會議、音樂、採訪、演講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音場效果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自然、流行、搖滾、爵士、古典、柔和、重低音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普通模式、單曲循環、全部循環、瀏覽播放、隨機播放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LED液晶顯示螢幕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內建鋰電池、USB供電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說明書 / 保證卡 / USB傳輸線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機身重量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約36克(含電池)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機身尺寸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約10cm*3.3cm*1.4cm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